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28E" w:rsidRPr="00576782" w:rsidRDefault="0052776B" w:rsidP="0052776B">
      <w:pPr>
        <w:jc w:val="center"/>
        <w:rPr>
          <w:rFonts w:ascii="Times New Roman" w:hAnsi="Times New Roman" w:cs="Times New Roman"/>
          <w:sz w:val="36"/>
          <w:szCs w:val="36"/>
        </w:rPr>
      </w:pPr>
      <w:r w:rsidRPr="00576782">
        <w:rPr>
          <w:rFonts w:ascii="Times New Roman" w:hAnsi="Times New Roman" w:cs="Times New Roman"/>
          <w:sz w:val="36"/>
          <w:szCs w:val="36"/>
        </w:rPr>
        <w:t>И жизнь, и слёзы, и любовь…</w:t>
      </w:r>
    </w:p>
    <w:p w:rsidR="0052776B" w:rsidRDefault="0052776B" w:rsidP="0052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подходит к концу 2015 год – Год литературы в России.</w:t>
      </w:r>
    </w:p>
    <w:p w:rsidR="0052776B" w:rsidRDefault="0052776B" w:rsidP="0052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декабря группа студентов ЛиТЖТ – филиала РГУПС побывал</w:t>
      </w:r>
      <w:r w:rsidR="00C502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г.Зверево на Церемонии закрытия Года литературы, которая проходила в Муниципальном учреждении культуры Социально-Культурном Центре «Маяк». В ходе мероприятия прозвучали слова благодарности всем учителям литературы и сотрудникам библиотек, которые прививают человечеству любовь к чтению; поэты города Зверево читали </w:t>
      </w:r>
      <w:r w:rsidR="00001BD4">
        <w:rPr>
          <w:rFonts w:ascii="Times New Roman" w:hAnsi="Times New Roman" w:cs="Times New Roman"/>
          <w:sz w:val="28"/>
          <w:szCs w:val="28"/>
        </w:rPr>
        <w:t>стихи собственного сочинения</w:t>
      </w:r>
      <w:r>
        <w:rPr>
          <w:rFonts w:ascii="Times New Roman" w:hAnsi="Times New Roman" w:cs="Times New Roman"/>
          <w:sz w:val="28"/>
          <w:szCs w:val="28"/>
        </w:rPr>
        <w:t>; музыканты подарили свои выступления.</w:t>
      </w:r>
    </w:p>
    <w:p w:rsidR="00C04C35" w:rsidRDefault="0052776B" w:rsidP="0052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часом ранее в том же МУК СКЦ «Маяк» </w:t>
      </w:r>
      <w:r w:rsidR="00C04C35">
        <w:rPr>
          <w:rFonts w:ascii="Times New Roman" w:hAnsi="Times New Roman" w:cs="Times New Roman"/>
          <w:sz w:val="28"/>
          <w:szCs w:val="28"/>
        </w:rPr>
        <w:t>проходил литературно-музыкальный вечер «И жизнь, и слёзы, и любовь…», посвященный творчеству А.С. Пушкина, в котором студенты ЛиТЖТ – филиала РГУПС приняли непосредственное участие: читали стихи поэта.</w:t>
      </w:r>
    </w:p>
    <w:p w:rsidR="00576782" w:rsidRDefault="00576782" w:rsidP="005277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33E1" w:rsidRDefault="00576782" w:rsidP="00576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670" cy="3924300"/>
            <wp:effectExtent l="19050" t="0" r="8930" b="0"/>
            <wp:docPr id="6" name="Рисунок 5" descr="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6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0798" cy="39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76" w:rsidRDefault="003B6C76" w:rsidP="0057678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Кемран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Караибрагим-Оглы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группа Т-12</w:t>
      </w:r>
    </w:p>
    <w:p w:rsidR="00576782" w:rsidRDefault="00576782" w:rsidP="00576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0266" cy="3914775"/>
            <wp:effectExtent l="19050" t="0" r="4284" b="0"/>
            <wp:docPr id="7" name="Рисунок 6" descr="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074" cy="39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82" w:rsidRDefault="003B6C76" w:rsidP="00576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Ростислав Сергеев, группа Т-11</w:t>
      </w:r>
    </w:p>
    <w:p w:rsidR="003B6C76" w:rsidRDefault="003B6C76" w:rsidP="005767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6782" w:rsidRDefault="00576782" w:rsidP="00576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669" cy="3924300"/>
            <wp:effectExtent l="19050" t="0" r="8931" b="0"/>
            <wp:docPr id="8" name="Рисунок 7" descr="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502" cy="39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76" w:rsidRDefault="003B6C76" w:rsidP="00576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 Воробьев, группа Т-31</w:t>
      </w:r>
    </w:p>
    <w:p w:rsidR="00576782" w:rsidRDefault="00576782" w:rsidP="005767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30204"/>
            <wp:effectExtent l="19050" t="0" r="0" b="0"/>
            <wp:docPr id="9" name="Рисунок 8" descr="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4471" cy="39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82" w:rsidRDefault="003B6C76" w:rsidP="005767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Владислав Ярославцев, группа Д-22</w:t>
      </w:r>
    </w:p>
    <w:p w:rsidR="003B6C76" w:rsidRDefault="003B6C76" w:rsidP="005767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6782" w:rsidRDefault="00576782" w:rsidP="005767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30205"/>
            <wp:effectExtent l="19050" t="0" r="0" b="0"/>
            <wp:docPr id="10" name="Рисунок 9" descr="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447" cy="39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76" w:rsidRDefault="003B6C76" w:rsidP="005767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Чуев, группа Т-12</w:t>
      </w:r>
      <w:bookmarkStart w:id="0" w:name="_GoBack"/>
      <w:bookmarkEnd w:id="0"/>
    </w:p>
    <w:p w:rsidR="00C04C35" w:rsidRDefault="00C04C35" w:rsidP="0052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этом мероприятии тесно переплелись стихи Александр</w:t>
      </w:r>
      <w:r w:rsidR="00001BD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Сергеевича о любви, романсы на его стихи и на стихи некоторых других поэтов, танцы, а также театрализованные зарисовки, которые помогли зрителям перенестись во времена Пушкина – времена балов, кринолинов, дуэлей, прекрасных дам и галантных кавалеров. </w:t>
      </w:r>
    </w:p>
    <w:p w:rsidR="003F0878" w:rsidRDefault="003F0878" w:rsidP="0052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28106"/>
            <wp:effectExtent l="19050" t="0" r="3175" b="0"/>
            <wp:docPr id="15" name="Рисунок 14" descr="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0267" cy="393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78" w:rsidRDefault="003F0878" w:rsidP="005277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0878" w:rsidRDefault="003F0878" w:rsidP="0052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35155"/>
            <wp:effectExtent l="19050" t="0" r="3175" b="0"/>
            <wp:docPr id="12" name="Рисунок 5" descr="C:\Users\Лена\Desktop\И жизнь, и слёзы, и любовь\фото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И жизнь, и слёзы, и любовь\фото\DSC_0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78" w:rsidRDefault="003F0878" w:rsidP="0052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участие в литературно-музыкальном вечере все студенты получили Благодарственные письма от директора МУК СКЦ «Маяк» Л.В. Филимоновой.</w:t>
      </w:r>
    </w:p>
    <w:p w:rsidR="003F0878" w:rsidRDefault="003F0878" w:rsidP="0052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Фото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4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D4" w:rsidRDefault="00001BD4" w:rsidP="00527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хотелось бы от своего имени и от имени студентов выразить благодарность организатору этих мероприятий руководителю театрального кружка МУК СКЦ «Маяк» Татьяне Анатольевне Назаровой. Спасибо за приглашение к участию в Вашем мероприятии и подаренную возможность проявить себя за пределами техникума. Нам всё очень понравилось, и мы с удовольствием примем участие в новых мероприятиях.</w:t>
      </w:r>
    </w:p>
    <w:p w:rsidR="00440429" w:rsidRDefault="00440429" w:rsidP="0044042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Преподаватель ЛиТЖТ – филиала РГУПС</w:t>
      </w:r>
    </w:p>
    <w:p w:rsidR="00440429" w:rsidRPr="00440429" w:rsidRDefault="00440429" w:rsidP="0044042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Е.В. Колтунова</w:t>
      </w:r>
    </w:p>
    <w:sectPr w:rsidR="00440429" w:rsidRPr="00440429" w:rsidSect="00677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776B"/>
    <w:rsid w:val="00001BD4"/>
    <w:rsid w:val="0033530F"/>
    <w:rsid w:val="00373108"/>
    <w:rsid w:val="003B6C76"/>
    <w:rsid w:val="003F0878"/>
    <w:rsid w:val="00440429"/>
    <w:rsid w:val="0052776B"/>
    <w:rsid w:val="00576782"/>
    <w:rsid w:val="0067728E"/>
    <w:rsid w:val="00C04C35"/>
    <w:rsid w:val="00C502B3"/>
    <w:rsid w:val="00D933E1"/>
    <w:rsid w:val="00DA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8F838C-3E00-4821-A6A3-39A8689D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11</cp:revision>
  <cp:lastPrinted>2015-12-12T04:32:00Z</cp:lastPrinted>
  <dcterms:created xsi:type="dcterms:W3CDTF">2015-12-11T16:34:00Z</dcterms:created>
  <dcterms:modified xsi:type="dcterms:W3CDTF">2015-12-17T05:35:00Z</dcterms:modified>
</cp:coreProperties>
</file>