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48F" w:rsidRPr="00AF04F6" w:rsidRDefault="0079748F" w:rsidP="0079748F">
      <w:pPr>
        <w:jc w:val="center"/>
        <w:rPr>
          <w:rFonts w:ascii="Monotype Corsiva" w:hAnsi="Monotype Corsiva" w:cs="Helvetica"/>
          <w:b/>
          <w:color w:val="303030"/>
          <w:sz w:val="40"/>
          <w:szCs w:val="40"/>
          <w:shd w:val="clear" w:color="auto" w:fill="FFFFFF"/>
        </w:rPr>
      </w:pPr>
      <w:r w:rsidRPr="00AF04F6">
        <w:rPr>
          <w:rFonts w:ascii="Monotype Corsiva" w:hAnsi="Monotype Corsiva" w:cs="Helvetica"/>
          <w:b/>
          <w:color w:val="303030"/>
          <w:sz w:val="40"/>
          <w:szCs w:val="40"/>
          <w:shd w:val="clear" w:color="auto" w:fill="FFFFFF"/>
        </w:rPr>
        <w:t>Акция «Вода – это жизнь»</w:t>
      </w:r>
    </w:p>
    <w:tbl>
      <w:tblPr>
        <w:tblStyle w:val="a4"/>
        <w:tblW w:w="1119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024"/>
        <w:gridCol w:w="318"/>
        <w:gridCol w:w="4857"/>
      </w:tblGrid>
      <w:tr w:rsidR="0079748F" w:rsidTr="00BC69DC">
        <w:trPr>
          <w:trHeight w:val="5366"/>
        </w:trPr>
        <w:tc>
          <w:tcPr>
            <w:tcW w:w="6024" w:type="dxa"/>
          </w:tcPr>
          <w:p w:rsidR="0079748F" w:rsidRDefault="00BC69DC" w:rsidP="001746A6">
            <w:pPr>
              <w:pStyle w:val="a3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8"/>
                <w:szCs w:val="28"/>
                <w:lang w:eastAsia="ru-RU"/>
              </w:rPr>
              <w:drawing>
                <wp:inline distT="0" distB="0" distL="0" distR="0">
                  <wp:extent cx="3743325" cy="3448050"/>
                  <wp:effectExtent l="19050" t="0" r="9525" b="0"/>
                  <wp:docPr id="19" name="Рисунок 6" descr="C:\Users\техникс.техникс-ПК\Desktop\2017 -Год экологии\Всемирный день воды -22 марта\Плакаты распечатать\День воды плак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ехникс.техникс-ПК\Desktop\2017 -Год экологии\Всемирный день воды -22 марта\Плакаты распечатать\День воды плак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gridSpan w:val="2"/>
          </w:tcPr>
          <w:p w:rsidR="0079748F" w:rsidRDefault="0079748F" w:rsidP="001746A6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9748F" w:rsidRPr="00DF6C21" w:rsidRDefault="0079748F" w:rsidP="001746A6">
            <w:pPr>
              <w:pStyle w:val="a3"/>
              <w:ind w:firstLine="708"/>
              <w:jc w:val="both"/>
              <w:rPr>
                <w:rStyle w:val="apple-converted-space"/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</w:pPr>
            <w:r w:rsidRPr="00DF6C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числе международных праздников, призывающих обратить внимание на сохранность планеты и ее ресурсов, немаловажное место занимает Всемирный день воды или День водных ресурсов, который ежегодно отмечается 22 марта.</w:t>
            </w:r>
            <w:r w:rsidRPr="00DF6C21">
              <w:rPr>
                <w:rStyle w:val="apple-converted-space"/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 </w:t>
            </w:r>
          </w:p>
          <w:p w:rsidR="0079748F" w:rsidRPr="00DF6C21" w:rsidRDefault="0079748F" w:rsidP="001746A6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6C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Повсеместно проводятся  различные мероприятия в честь праздника, цель которых – сосредоточить внимание людей на проблемах водных ресурсов, их освоению, </w:t>
            </w:r>
            <w:proofErr w:type="spellStart"/>
            <w:r w:rsidRPr="00DF6C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восполняемости</w:t>
            </w:r>
            <w:proofErr w:type="spellEnd"/>
            <w:r w:rsidRPr="00DF6C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чистоте и </w:t>
            </w:r>
            <w:proofErr w:type="spellStart"/>
            <w:r w:rsidRPr="00DF6C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экологичности</w:t>
            </w:r>
            <w:proofErr w:type="spellEnd"/>
            <w:r w:rsidRPr="00DF6C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79748F" w:rsidRDefault="0079748F" w:rsidP="001746A6">
            <w:pPr>
              <w:pStyle w:val="a3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</w:p>
          <w:p w:rsidR="00F933AD" w:rsidRDefault="00F933AD" w:rsidP="001746A6">
            <w:pPr>
              <w:pStyle w:val="a3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</w:p>
          <w:p w:rsidR="00F933AD" w:rsidRDefault="00F933AD" w:rsidP="001746A6">
            <w:pPr>
              <w:pStyle w:val="a3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</w:p>
        </w:tc>
      </w:tr>
      <w:tr w:rsidR="0079748F" w:rsidTr="00BC69DC">
        <w:trPr>
          <w:trHeight w:val="70"/>
        </w:trPr>
        <w:tc>
          <w:tcPr>
            <w:tcW w:w="6024" w:type="dxa"/>
          </w:tcPr>
          <w:p w:rsidR="0079748F" w:rsidRDefault="0079748F" w:rsidP="001746A6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9748F" w:rsidRPr="00F933AD" w:rsidRDefault="00F933AD" w:rsidP="00F933AD">
            <w:pPr>
              <w:pStyle w:val="a3"/>
              <w:jc w:val="both"/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79748F">
              <w:rPr>
                <w:rFonts w:ascii="Times New Roman" w:hAnsi="Times New Roman" w:cs="Times New Roman"/>
                <w:sz w:val="28"/>
                <w:szCs w:val="28"/>
              </w:rPr>
              <w:t>Идея отмечать специальный праздник, посвященный воде и водным ресурсам в целом, принадлежит Организации Объединенных Наций.</w:t>
            </w:r>
            <w:r w:rsidRPr="0079748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79748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Начиная с 1994 года каждый праздник посвящался</w:t>
            </w:r>
            <w:proofErr w:type="gramEnd"/>
            <w:r w:rsidRPr="0079748F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 какой-то отдельной теме. Так, самой первой стала тематика Заботы о водных ресурсах, следующей – Вода и женщины</w:t>
            </w:r>
            <w:r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, а 2017 год посвящен Году экологии и особо охраняемым природным территориям.</w:t>
            </w:r>
          </w:p>
          <w:p w:rsidR="0079748F" w:rsidRPr="00F933AD" w:rsidRDefault="0079748F" w:rsidP="00417E0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gridSpan w:val="2"/>
          </w:tcPr>
          <w:p w:rsidR="00F933AD" w:rsidRPr="00F933AD" w:rsidRDefault="00F933AD" w:rsidP="00F933AD">
            <w:pPr>
              <w:pStyle w:val="a3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  <w:r w:rsidRPr="00F933A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3324225" cy="1819275"/>
                  <wp:effectExtent l="19050" t="0" r="9525" b="0"/>
                  <wp:docPr id="10" name="Рисунок 2" descr="C:\Users\техникс.техникс-ПК\Desktop\2017 -Год экологии\ПЛАКАТЫ\1483962180general_pages_09_January_2017_i29925_2017_god_–_god_ekologii_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ехникс.техникс-ПК\Desktop\2017 -Год экологии\ПЛАКАТЫ\1483962180general_pages_09_January_2017_i29925_2017_god_–_god_ekologii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192" cy="1820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3AD" w:rsidRDefault="00F933AD" w:rsidP="00F933AD"/>
          <w:p w:rsidR="0079748F" w:rsidRPr="00F933AD" w:rsidRDefault="0079748F" w:rsidP="00F933AD"/>
        </w:tc>
      </w:tr>
      <w:tr w:rsidR="00BC69DC" w:rsidTr="00BC69DC">
        <w:trPr>
          <w:trHeight w:val="4392"/>
        </w:trPr>
        <w:tc>
          <w:tcPr>
            <w:tcW w:w="6342" w:type="dxa"/>
            <w:gridSpan w:val="2"/>
          </w:tcPr>
          <w:p w:rsidR="00BC69DC" w:rsidRDefault="00BC69DC" w:rsidP="00E3646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3A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971925" cy="2924175"/>
                  <wp:effectExtent l="19050" t="0" r="9525" b="0"/>
                  <wp:docPr id="20" name="Рисунок 2" descr="C:\Users\техникс.техникс-ПК\Desktop\2017 -Год экологии\Всемирный день воды -22 марта\Плакаты распечатать\День воды плака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ехникс.техникс-ПК\Desktop\2017 -Год экологии\Всемирный день воды -22 марта\Плакаты распечатать\День воды плака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7239" cy="2928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:rsidR="00BC69DC" w:rsidRDefault="00BC69DC" w:rsidP="00E3646C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F6C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Студенты нашего техникума тоже не остались в стороне от праздника. </w:t>
            </w:r>
          </w:p>
          <w:p w:rsidR="00BC69DC" w:rsidRDefault="00BC69DC" w:rsidP="00E3646C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Pr="00A771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рамках реализации мероприятий Года экологии во Всемирный день воды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</w:t>
            </w:r>
            <w:r w:rsidRPr="00DF6C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ленами Экологического Студенческого Объединения «Зелёная планета» была организована и проведена акция «Вода – это жизнь». </w:t>
            </w:r>
          </w:p>
          <w:p w:rsidR="00BC69DC" w:rsidRDefault="00BC69DC" w:rsidP="00E3646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933AD" w:rsidRDefault="00F933AD" w:rsidP="00797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33AD" w:rsidRDefault="00F933AD" w:rsidP="00797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4620"/>
      </w:tblGrid>
      <w:tr w:rsidR="00BC69DC" w:rsidTr="00BC69DC">
        <w:tc>
          <w:tcPr>
            <w:tcW w:w="6062" w:type="dxa"/>
          </w:tcPr>
          <w:p w:rsidR="00BC69DC" w:rsidRDefault="00BC69DC" w:rsidP="00BC69DC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C69DC" w:rsidRPr="00417E00" w:rsidRDefault="00BC69DC" w:rsidP="00BC69DC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Студенты группы Д-41 оформили в соответствии с тематикой плакаты, стенгазету, коллаж под названием «Нашим рекам чистые берега», подготовили поэтическую композицию в музыкальном сопровождении.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   </w:t>
            </w:r>
          </w:p>
          <w:p w:rsidR="00BC69DC" w:rsidRDefault="00BC69DC" w:rsidP="00797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0" w:type="dxa"/>
          </w:tcPr>
          <w:p w:rsidR="00BC69DC" w:rsidRDefault="00BC69DC" w:rsidP="00797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9D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257425" cy="2000250"/>
                  <wp:effectExtent l="19050" t="0" r="9525" b="0"/>
                  <wp:docPr id="21" name="Рисунок 3" descr="C:\Users\техникс.техникс-ПК\Desktop\2017 -Год экологии\Всемирный день воды -22 марта\Материал для стенгазеты\ef0e44d3924aa44aeb1f37b41927b3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ехникс.техникс-ПК\Desktop\2017 -Год экологии\Всемирный день воды -22 марта\Материал для стенгазеты\ef0e44d3924aa44aeb1f37b41927b3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561" cy="200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9DC" w:rsidRDefault="00BC69DC" w:rsidP="00797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33AD" w:rsidRDefault="00F933AD" w:rsidP="00F933AD">
      <w:pPr>
        <w:pStyle w:val="a3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9748F" w:rsidRDefault="00F933AD" w:rsidP="0055586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завершении праздника всех желающих угощали экологически чистой водой, объясняя цель данного мероприятия.</w:t>
      </w:r>
    </w:p>
    <w:p w:rsidR="00BC69DC" w:rsidRDefault="00BC69DC" w:rsidP="00F933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9748F" w:rsidRPr="00555867" w:rsidRDefault="00BC69DC" w:rsidP="0079748F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C69DC">
        <w:rPr>
          <w:rFonts w:ascii="Times New Roman" w:hAnsi="Times New Roman" w:cs="Times New Roman"/>
          <w:color w:val="FF0000"/>
          <w:sz w:val="28"/>
          <w:szCs w:val="28"/>
        </w:rPr>
        <w:t>ФОТО</w:t>
      </w:r>
      <w:r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555867" w:rsidRDefault="00BC69DC" w:rsidP="00797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2099" cy="5000625"/>
            <wp:effectExtent l="19050" t="0" r="6351" b="0"/>
            <wp:docPr id="22" name="Рисунок 7" descr="C:\Users\техникс.техникс-ПК\Desktop\2017 -Год экологии\Всемирный день воды -22 марта\ФОТО - День воды\DSC06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хникс.техникс-ПК\Desktop\2017 -Год экологии\Всемирный день воды -22 марта\ФОТО - День воды\DSC06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0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867" w:rsidRDefault="00555867" w:rsidP="00797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5867" w:rsidRDefault="00BC69DC" w:rsidP="00797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2099" cy="4505325"/>
            <wp:effectExtent l="19050" t="0" r="6351" b="0"/>
            <wp:docPr id="23" name="Рисунок 8" descr="C:\Users\техникс.техникс-ПК\Desktop\2017 -Год экологии\Всемирный день воды -22 марта\ФОТО - День воды\DSC0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ехникс.техникс-ПК\Desktop\2017 -Год экологии\Всемирный день воды -22 марта\ФОТО - День воды\DSC067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0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24" name="Рисунок 9" descr="C:\Users\техникс.техникс-ПК\Desktop\2017 -Год экологии\Всемирный день воды -22 марта\ФОТО - День воды\DSC0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ехникс.техникс-ПК\Desktop\2017 -Год экологии\Всемирный день воды -22 марта\ФОТО - День воды\DSC06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25" name="Рисунок 10" descr="C:\Users\техникс.техникс-ПК\Desktop\2017 -Год экологии\Всемирный день воды -22 марта\ФОТО - День воды\DSC0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ехникс.техникс-ПК\Desktop\2017 -Год экологии\Всемирный день воды -22 марта\ФОТО - День воды\DSC067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867" w:rsidRPr="0055586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42099" cy="4781550"/>
            <wp:effectExtent l="19050" t="0" r="6351" b="0"/>
            <wp:docPr id="31" name="Рисунок 13" descr="C:\Users\техникс.техникс-ПК\Desktop\2017 -Год экологии\Всемирный день воды -22 марта\ФОТО - День воды\DSC0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ехникс.техникс-ПК\Desktop\2017 -Год экологии\Всемирный день воды -22 марта\ФОТО - День воды\DSC067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8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743450"/>
            <wp:effectExtent l="19050" t="0" r="2540" b="0"/>
            <wp:docPr id="26" name="Рисунок 11" descr="C:\Users\техникс.техникс-ПК\Desktop\2017 -Год экологии\Всемирный день воды -22 марта\ФОТО - День воды\DSC06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ехникс.техникс-ПК\Desktop\2017 -Год экологии\Всемирный день воды -22 марта\ФОТО - День воды\DSC067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867" w:rsidRDefault="00BC69DC" w:rsidP="00797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2100" cy="4848225"/>
            <wp:effectExtent l="19050" t="0" r="6350" b="0"/>
            <wp:docPr id="27" name="Рисунок 12" descr="C:\Users\техникс.техникс-ПК\Desktop\2017 -Год экологии\Всемирный день воды -22 марта\ФОТО - День воды\DSC06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ехникс.техникс-ПК\Desktop\2017 -Год экологии\Всемирный день воды -22 марта\ФОТО - День воды\DSC067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5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867" w:rsidRDefault="00BC69DC" w:rsidP="00797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2099" cy="4695825"/>
            <wp:effectExtent l="19050" t="0" r="6351" b="0"/>
            <wp:docPr id="29" name="Рисунок 14" descr="C:\Users\техникс.техникс-ПК\Desktop\2017 -Год экологии\Всемирный день воды -22 марта\ФОТО - День воды\DSC0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ехникс.техникс-ПК\Desktop\2017 -Год экологии\Всемирный день воды -22 марта\ФОТО - День воды\DSC067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867" w:rsidRDefault="00555867" w:rsidP="00797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69DC" w:rsidRDefault="00BC69DC" w:rsidP="00797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2099" cy="4619625"/>
            <wp:effectExtent l="19050" t="0" r="6351" b="0"/>
            <wp:docPr id="30" name="Рисунок 15" descr="C:\Users\техникс.техникс-ПК\Desktop\2017 -Год экологии\Всемирный день воды -22 марта\ФОТО - День воды\DSC0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ехникс.техникс-ПК\Desktop\2017 -Год экологии\Всемирный день воды -22 марта\ФОТО - День воды\DSC06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9DC" w:rsidRDefault="00BC69DC" w:rsidP="00797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9748F" w:rsidRDefault="00F933AD" w:rsidP="00797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33A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305550" cy="3648075"/>
            <wp:effectExtent l="19050" t="0" r="0" b="0"/>
            <wp:docPr id="16" name="Рисунок 4" descr="C:\Users\техникс.техникс-ПК\Desktop\2017 -Год экологии\Всемирный день воды -22 марта\Плакаты распечатать\Плакат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хникс.техникс-ПК\Desktop\2017 -Год экологии\Всемирный день воды -22 марта\Плакаты распечатать\Плакат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48F" w:rsidRDefault="0079748F" w:rsidP="00797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9748F" w:rsidRDefault="0079748F" w:rsidP="00797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9748F" w:rsidRDefault="0079748F" w:rsidP="00797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9748F" w:rsidRDefault="0079748F" w:rsidP="00797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9748F" w:rsidRPr="00FE2DDD" w:rsidRDefault="0079748F" w:rsidP="00797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DDD">
        <w:rPr>
          <w:rFonts w:ascii="Times New Roman" w:hAnsi="Times New Roman" w:cs="Times New Roman"/>
          <w:sz w:val="28"/>
          <w:szCs w:val="28"/>
        </w:rPr>
        <w:t>Руководитель ЭСО «Зелёная планета» Бондарева Т.М.</w:t>
      </w:r>
    </w:p>
    <w:p w:rsidR="006B36CB" w:rsidRDefault="006B36CB"/>
    <w:sectPr w:rsidR="006B36CB" w:rsidSect="00DF6C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748F"/>
    <w:rsid w:val="00353324"/>
    <w:rsid w:val="00417E00"/>
    <w:rsid w:val="004C1D7F"/>
    <w:rsid w:val="00555867"/>
    <w:rsid w:val="005A1B6F"/>
    <w:rsid w:val="006B36CB"/>
    <w:rsid w:val="0079748F"/>
    <w:rsid w:val="00A771B0"/>
    <w:rsid w:val="00BC69DC"/>
    <w:rsid w:val="00DD4A86"/>
    <w:rsid w:val="00F933AD"/>
    <w:rsid w:val="00FC7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9748F"/>
  </w:style>
  <w:style w:type="paragraph" w:styleId="a3">
    <w:name w:val="No Spacing"/>
    <w:uiPriority w:val="1"/>
    <w:qFormat/>
    <w:rsid w:val="0079748F"/>
    <w:pPr>
      <w:spacing w:after="0" w:line="240" w:lineRule="auto"/>
    </w:pPr>
  </w:style>
  <w:style w:type="table" w:styleId="a4">
    <w:name w:val="Table Grid"/>
    <w:basedOn w:val="a1"/>
    <w:uiPriority w:val="59"/>
    <w:rsid w:val="007974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97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74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техникс</dc:creator>
  <cp:keywords/>
  <dc:description/>
  <cp:lastModifiedBy>техникс</cp:lastModifiedBy>
  <cp:revision>2</cp:revision>
  <dcterms:created xsi:type="dcterms:W3CDTF">2017-03-22T19:22:00Z</dcterms:created>
  <dcterms:modified xsi:type="dcterms:W3CDTF">2017-03-22T21:30:00Z</dcterms:modified>
</cp:coreProperties>
</file>